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FC" w:rsidRPr="00DB484B" w:rsidRDefault="00AB78FC" w:rsidP="00AB78FC">
      <w:pPr>
        <w:ind w:left="360"/>
        <w:rPr>
          <w:rFonts w:ascii="Arial" w:hAnsi="Arial" w:cs="Arial"/>
          <w:b/>
          <w:iCs/>
          <w:sz w:val="24"/>
          <w:szCs w:val="24"/>
          <w:u w:val="single"/>
          <w:lang w:val="en-GB"/>
        </w:rPr>
      </w:pPr>
      <w:proofErr w:type="spellStart"/>
      <w:proofErr w:type="gramStart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>deel</w:t>
      </w:r>
      <w:proofErr w:type="spellEnd"/>
      <w:proofErr w:type="gramEnd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u w:val="single"/>
          <w:lang w:val="en-GB"/>
        </w:rPr>
        <w:t>4</w:t>
      </w:r>
    </w:p>
    <w:p w:rsidR="00AB78FC" w:rsidRPr="00DB484B" w:rsidRDefault="00AB78FC" w:rsidP="00AB78FC">
      <w:pPr>
        <w:ind w:left="180"/>
        <w:rPr>
          <w:rFonts w:ascii="Arial" w:hAnsi="Arial" w:cs="Arial"/>
          <w:sz w:val="24"/>
          <w:szCs w:val="24"/>
          <w:lang w:val="en-GB"/>
        </w:rPr>
      </w:pPr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At the black market you have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bargain)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for a good price.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onderhandelen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When is the next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gathering)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for our school yearbook?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bijeenkomst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What is the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comparison)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between fruit and vegetables?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vergelijking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Orlando</w:t>
      </w:r>
      <w:proofErr w:type="spellEnd"/>
      <w:r w:rsidRPr="00DB484B">
        <w:rPr>
          <w:rFonts w:ascii="Arial" w:hAnsi="Arial" w:cs="Arial"/>
          <w:sz w:val="24"/>
          <w:szCs w:val="24"/>
          <w:lang w:val="en-GB"/>
        </w:rPr>
        <w:t xml:space="preserve"> Bloom is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celebrity).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beroemdheid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That bad film did his reputation a lot of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harm).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schade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This musical group had an excellent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performance)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. Well done!!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optreden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voorstelling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Our travel agency called for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confirmation)</w:t>
      </w:r>
      <w:r w:rsidRPr="00DB484B">
        <w:rPr>
          <w:rFonts w:ascii="Arial" w:hAnsi="Arial" w:cs="Arial"/>
          <w:sz w:val="24"/>
          <w:szCs w:val="24"/>
          <w:lang w:val="en-GB"/>
        </w:rPr>
        <w:t>. So all is ready now.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bevestiging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can see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pattern)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in these curtains.</w:t>
      </w:r>
      <w:r>
        <w:rPr>
          <w:rFonts w:ascii="Arial" w:hAnsi="Arial" w:cs="Arial"/>
          <w:sz w:val="24"/>
          <w:szCs w:val="24"/>
          <w:lang w:val="en-GB"/>
        </w:rPr>
        <w:t xml:space="preserve"> Do you see the red dots too? 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patroon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Sony is a major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concern)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with ma</w:t>
      </w:r>
      <w:r>
        <w:rPr>
          <w:rFonts w:ascii="Arial" w:hAnsi="Arial" w:cs="Arial"/>
          <w:sz w:val="24"/>
          <w:szCs w:val="24"/>
          <w:lang w:val="en-GB"/>
        </w:rPr>
        <w:t>ny offices all over the world.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bedrijf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I’m really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concerned)</w:t>
      </w:r>
      <w:r w:rsidRPr="00DB484B">
        <w:rPr>
          <w:rFonts w:ascii="Arial" w:hAnsi="Arial" w:cs="Arial"/>
          <w:sz w:val="24"/>
          <w:szCs w:val="24"/>
          <w:lang w:val="en-GB"/>
        </w:rPr>
        <w:t>, because</w:t>
      </w:r>
      <w:r>
        <w:rPr>
          <w:rFonts w:ascii="Arial" w:hAnsi="Arial" w:cs="Arial"/>
          <w:sz w:val="24"/>
          <w:szCs w:val="24"/>
          <w:lang w:val="en-GB"/>
        </w:rPr>
        <w:t xml:space="preserve"> I haven’t heard from them yet.     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zorg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bezorgdheid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To our surprise the stranger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turned out)</w:t>
      </w:r>
      <w:r>
        <w:rPr>
          <w:rFonts w:ascii="Arial" w:hAnsi="Arial" w:cs="Arial"/>
          <w:sz w:val="24"/>
          <w:szCs w:val="24"/>
          <w:lang w:val="en-GB"/>
        </w:rPr>
        <w:t xml:space="preserve"> to be an old friend of mine  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blijken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She is very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concerned)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about her boyfriend because he had a car accident.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bezorgd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It’s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dangerous)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to drive a car without a license.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gevaarlijk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We’re trying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terrify)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that girl in the ghost house.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angst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aanjagen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thieves were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surrounded)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by the police.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omringen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ab/>
      </w:r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Although she’s dead we have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carry on)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with our lives.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doorgaan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met</w:t>
      </w:r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You are not allowed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curse)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in a church.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vloeken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thought it was impossible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worsen)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this bad situation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.=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verslechteren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I’m here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persuade)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you to change your mind and come with us.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overhalen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My mother was a great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support)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when I was ill.                      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steunen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participate in)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this football match.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deelnemen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aan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 has to pay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proportionately)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more than she has to pay.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verhoudingsgewijs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That car is his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property).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eigendom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He’s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struggling)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with this difficult maths question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worstelen</w:t>
      </w:r>
      <w:proofErr w:type="spellEnd"/>
      <w:r w:rsidRPr="00DB484B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vechten</w:t>
      </w:r>
      <w:proofErr w:type="spell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waitress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serves)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our drinks.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bedienen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You need to drink and eat if you want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survive).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overleven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Her grandfather was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buried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)yesterday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>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begraven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Tomorrow she has to go to the hospital for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surgery).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chirurgie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There is a lot of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rivalry)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between these two boys. They are after the same girl.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rivaliteit</w:t>
      </w:r>
      <w:proofErr w:type="spellEnd"/>
      <w:proofErr w:type="gramEnd"/>
    </w:p>
    <w:p w:rsidR="00AB78FC" w:rsidRPr="00DB484B" w:rsidRDefault="00AB78FC" w:rsidP="00AB78FC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live on a farm in the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countryside).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>=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platteland</w:t>
      </w:r>
      <w:proofErr w:type="spellEnd"/>
      <w:proofErr w:type="gramEnd"/>
    </w:p>
    <w:p w:rsidR="00461EF5" w:rsidRPr="00AB78FC" w:rsidRDefault="00461EF5" w:rsidP="00AB78FC">
      <w:bookmarkStart w:id="0" w:name="_GoBack"/>
      <w:bookmarkEnd w:id="0"/>
    </w:p>
    <w:sectPr w:rsidR="00461EF5" w:rsidRPr="00AB78FC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426326"/>
    <w:rsid w:val="00461EF5"/>
    <w:rsid w:val="00AB78FC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Macintosh Word</Application>
  <DocSecurity>0</DocSecurity>
  <Lines>15</Lines>
  <Paragraphs>4</Paragraphs>
  <ScaleCrop>false</ScaleCrop>
  <Company>Let's go digit@l! + HandballAction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2012-06-14T06:47:00Z</dcterms:created>
  <dcterms:modified xsi:type="dcterms:W3CDTF">2012-06-14T06:47:00Z</dcterms:modified>
</cp:coreProperties>
</file>